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BẢNG KÊ THU MUA HÀNG HÓA, DỊCH VỤ</w:t>
        <w:br w:type="textWrapping"/>
        <w:t xml:space="preserve">MUA VÀO KHÔNG CÓ HÓA ĐƠN</w:t>
      </w:r>
    </w:p>
    <w:p w:rsidR="00000000" w:rsidDel="00000000" w:rsidP="00000000" w:rsidRDefault="00000000" w:rsidRPr="00000000" w14:paraId="00000002">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 tháng …… năm ……………)</w:t>
      </w:r>
    </w:p>
    <w:p w:rsidR="00000000" w:rsidDel="00000000" w:rsidP="00000000" w:rsidRDefault="00000000" w:rsidRPr="00000000" w14:paraId="00000003">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69.937836717781"/>
        <w:gridCol w:w="1855.5739743058436"/>
        <w:tblGridChange w:id="0">
          <w:tblGrid>
            <w:gridCol w:w="7169.937836717781"/>
            <w:gridCol w:w="1855.5739743058436"/>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4">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Tên doanh nghiệp: ……………………………………………………</w:t>
            </w:r>
          </w:p>
          <w:p w:rsidR="00000000" w:rsidDel="00000000" w:rsidP="00000000" w:rsidRDefault="00000000" w:rsidRPr="00000000" w14:paraId="00000005">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spacing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Mã số thuế:</w:t>
            </w:r>
          </w:p>
        </w:tc>
      </w:tr>
    </w:tbl>
    <w:p w:rsidR="00000000" w:rsidDel="00000000" w:rsidP="00000000" w:rsidRDefault="00000000" w:rsidRPr="00000000" w14:paraId="00000007">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Địa chỉ: ..................................................................................................................</w:t>
      </w:r>
    </w:p>
    <w:p w:rsidR="00000000" w:rsidDel="00000000" w:rsidP="00000000" w:rsidRDefault="00000000" w:rsidRPr="00000000" w14:paraId="00000008">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Địa chỉ nơi tổ chức thu mua:..................................................................................</w:t>
      </w:r>
    </w:p>
    <w:p w:rsidR="00000000" w:rsidDel="00000000" w:rsidP="00000000" w:rsidRDefault="00000000" w:rsidRPr="00000000" w14:paraId="00000009">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Người phụ trách thu mua: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3.0335681723998"/>
        <w:gridCol w:w="1157.8781599668464"/>
        <w:gridCol w:w="831.2971404890179"/>
        <w:gridCol w:w="1009.432242022379"/>
        <w:gridCol w:w="979.7430584334854"/>
        <w:gridCol w:w="1039.1214256112723"/>
        <w:gridCol w:w="875.8309158723582"/>
        <w:gridCol w:w="1098.4997927890595"/>
        <w:gridCol w:w="890.675507666805"/>
        <w:tblGridChange w:id="0">
          <w:tblGrid>
            <w:gridCol w:w="1143.0335681723998"/>
            <w:gridCol w:w="1157.8781599668464"/>
            <w:gridCol w:w="831.2971404890179"/>
            <w:gridCol w:w="1009.432242022379"/>
            <w:gridCol w:w="979.7430584334854"/>
            <w:gridCol w:w="1039.1214256112723"/>
            <w:gridCol w:w="875.8309158723582"/>
            <w:gridCol w:w="1098.4997927890595"/>
            <w:gridCol w:w="890.675507666805"/>
          </w:tblGrid>
        </w:tblGridChange>
      </w:tblGrid>
      <w:tr>
        <w:trPr>
          <w:cantSplit w:val="0"/>
          <w:trHeight w:val="750" w:hRule="atLeast"/>
          <w:tblHeader w:val="0"/>
        </w:trPr>
        <w:tc>
          <w:tcPr>
            <w:vMerge w:val="restart"/>
            <w:tcBorders>
              <w:top w:color="000000" w:space="0" w:sz="8" w:val="single"/>
              <w:left w:color="000000" w:space="0" w:sz="8" w:val="single"/>
              <w:bottom w:color="000000" w:space="0" w:sz="8" w:val="single"/>
              <w:right w:color="000000" w:space="0" w:sz="8" w:val="single"/>
            </w:tcBorders>
            <w:tcMar>
              <w:top w:w="20.0" w:type="dxa"/>
              <w:left w:w="100.0" w:type="dxa"/>
              <w:bottom w:w="20.0" w:type="dxa"/>
              <w:right w:w="100.0" w:type="dxa"/>
            </w:tcMar>
            <w:vAlign w:val="top"/>
          </w:tcPr>
          <w:p w:rsidR="00000000" w:rsidDel="00000000" w:rsidP="00000000" w:rsidRDefault="00000000" w:rsidRPr="00000000" w14:paraId="0000000A">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Ngày tháng năm mua hàng</w:t>
            </w:r>
          </w:p>
        </w:tc>
        <w:tc>
          <w:tcPr>
            <w:gridSpan w:val="3"/>
            <w:tcBorders>
              <w:top w:color="000000" w:space="0" w:sz="8" w:val="single"/>
              <w:left w:color="000000" w:space="0" w:sz="0" w:val="nil"/>
              <w:bottom w:color="000000" w:space="0" w:sz="8" w:val="single"/>
              <w:right w:color="000000" w:space="0" w:sz="8" w:val="single"/>
            </w:tcBorders>
            <w:tcMar>
              <w:top w:w="20.0" w:type="dxa"/>
              <w:left w:w="100.0" w:type="dxa"/>
              <w:bottom w:w="20.0" w:type="dxa"/>
              <w:right w:w="100.0" w:type="dxa"/>
            </w:tcMar>
            <w:vAlign w:val="top"/>
          </w:tcPr>
          <w:p w:rsidR="00000000" w:rsidDel="00000000" w:rsidP="00000000" w:rsidRDefault="00000000" w:rsidRPr="00000000" w14:paraId="0000000B">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Người bán</w:t>
            </w:r>
          </w:p>
        </w:tc>
        <w:tc>
          <w:tcPr>
            <w:gridSpan w:val="4"/>
            <w:tcBorders>
              <w:top w:color="000000" w:space="0" w:sz="8" w:val="single"/>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0E">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Hàng </w:t>
            </w:r>
            <w:r w:rsidDel="00000000" w:rsidR="00000000" w:rsidRPr="00000000">
              <w:rPr>
                <w:rFonts w:ascii="Times New Roman" w:cs="Times New Roman" w:eastAsia="Times New Roman" w:hAnsi="Times New Roman"/>
                <w:b w:val="1"/>
                <w:bCs w:val="1"/>
                <w:sz w:val="24"/>
                <w:szCs w:val="24"/>
                <w:highlight w:val="white"/>
                <w:rtl w:val="0"/>
              </w:rPr>
              <w:t xml:space="preserve">hóa</w:t>
            </w:r>
            <w:r w:rsidDel="00000000" w:rsidR="00000000" w:rsidRPr="00000000">
              <w:rPr>
                <w:rFonts w:ascii="Times New Roman" w:cs="Times New Roman" w:eastAsia="Times New Roman" w:hAnsi="Times New Roman"/>
                <w:b w:val="1"/>
                <w:bCs w:val="1"/>
                <w:sz w:val="24"/>
                <w:szCs w:val="24"/>
                <w:rtl w:val="0"/>
              </w:rPr>
              <w:t xml:space="preserve"> mua vào</w:t>
            </w:r>
          </w:p>
        </w:tc>
        <w:tc>
          <w:tcPr>
            <w:tcBorders>
              <w:top w:color="000000" w:space="0" w:sz="8" w:val="single"/>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2">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Ghi chú</w:t>
            </w:r>
          </w:p>
        </w:tc>
      </w:tr>
      <w:tr>
        <w:trPr>
          <w:cantSplit w:val="0"/>
          <w:trHeight w:val="132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4">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người bán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5">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6">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CMT nhân dân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7">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mặt hàng</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8">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lượng</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9">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giá</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A">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giá thanh toán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C">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D">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E">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1F">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0">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1">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2">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3">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4">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5">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6">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7">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8">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9">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A">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B">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C">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D">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E">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2F">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0">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1">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2">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3">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4">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5">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20.0" w:type="dxa"/>
              <w:right w:w="100.0" w:type="dxa"/>
            </w:tcMar>
            <w:vAlign w:val="top"/>
          </w:tcPr>
          <w:p w:rsidR="00000000" w:rsidDel="00000000" w:rsidP="00000000" w:rsidRDefault="00000000" w:rsidRPr="00000000" w14:paraId="00000036">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7">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Tổng giá trị hàng </w:t>
      </w:r>
      <w:r w:rsidDel="00000000" w:rsidR="00000000" w:rsidRPr="00000000">
        <w:rPr>
          <w:rFonts w:ascii="Times New Roman" w:cs="Times New Roman" w:eastAsia="Times New Roman" w:hAnsi="Times New Roman"/>
          <w:sz w:val="24"/>
          <w:szCs w:val="24"/>
          <w:highlight w:val="white"/>
          <w:rtl w:val="0"/>
        </w:rPr>
        <w:t xml:space="preserve">hóa</w:t>
      </w:r>
      <w:r w:rsidDel="00000000" w:rsidR="00000000" w:rsidRPr="00000000">
        <w:rPr>
          <w:rFonts w:ascii="Times New Roman" w:cs="Times New Roman" w:eastAsia="Times New Roman" w:hAnsi="Times New Roman"/>
          <w:sz w:val="24"/>
          <w:szCs w:val="24"/>
          <w:rtl w:val="0"/>
        </w:rPr>
        <w:t xml:space="preserve"> mua vào: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5.345797292581"/>
        <w:gridCol w:w="4520.166013731043"/>
        <w:tblGridChange w:id="0">
          <w:tblGrid>
            <w:gridCol w:w="4505.345797292581"/>
            <w:gridCol w:w="4520.166013731043"/>
          </w:tblGrid>
        </w:tblGridChange>
      </w:tblGrid>
      <w:tr>
        <w:trPr>
          <w:cantSplit w:val="0"/>
          <w:trHeight w:val="17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Người lập bảng kê</w:t>
              <w:br w:type="textWrapping"/>
            </w:r>
            <w:r w:rsidDel="00000000" w:rsidR="00000000" w:rsidRPr="00000000">
              <w:rPr>
                <w:rFonts w:ascii="Times New Roman" w:cs="Times New Roman" w:eastAsia="Times New Roman" w:hAnsi="Times New Roman"/>
                <w:sz w:val="24"/>
                <w:szCs w:val="24"/>
                <w:rtl w:val="0"/>
              </w:rPr>
              <w:t xml:space="preserve">(Ký, ghi rõ họ tên)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Ngày …. tháng …. năm 201..</w:t>
              <w:br w:type="textWrapping"/>
            </w:r>
            <w:r w:rsidDel="00000000" w:rsidR="00000000" w:rsidRPr="00000000">
              <w:rPr>
                <w:rFonts w:ascii="Times New Roman" w:cs="Times New Roman" w:eastAsia="Times New Roman" w:hAnsi="Times New Roman"/>
                <w:b w:val="1"/>
                <w:bCs w:val="1"/>
                <w:sz w:val="24"/>
                <w:szCs w:val="24"/>
                <w:rtl w:val="0"/>
              </w:rPr>
              <w:t xml:space="preserve">Giám đốc doanh nghiệp</w:t>
              <w:br w:type="textWrapping"/>
            </w:r>
            <w:r w:rsidDel="00000000" w:rsidR="00000000" w:rsidRPr="00000000">
              <w:rPr>
                <w:rFonts w:ascii="Times New Roman" w:cs="Times New Roman" w:eastAsia="Times New Roman" w:hAnsi="Times New Roman"/>
                <w:sz w:val="24"/>
                <w:szCs w:val="24"/>
                <w:rtl w:val="0"/>
              </w:rPr>
              <w:t xml:space="preserve">(Ký tên, đóng dấu)</w:t>
            </w:r>
          </w:p>
          <w:p w:rsidR="00000000" w:rsidDel="00000000" w:rsidP="00000000" w:rsidRDefault="00000000" w:rsidRPr="00000000" w14:paraId="0000003A">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C">
      <w:pPr>
        <w:spacing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Ghi chú:</w:t>
      </w:r>
    </w:p>
    <w:p w:rsidR="00000000" w:rsidDel="00000000" w:rsidP="00000000" w:rsidRDefault="00000000" w:rsidRPr="00000000" w14:paraId="0000003D">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Căn cứ vào số thực tế các mặt hàng trên mà đơn vị mua của người bán không có </w:t>
      </w:r>
      <w:r w:rsidDel="00000000" w:rsidR="00000000" w:rsidRPr="00000000">
        <w:rPr>
          <w:rFonts w:ascii="Times New Roman" w:cs="Times New Roman" w:eastAsia="Times New Roman" w:hAnsi="Times New Roman"/>
          <w:sz w:val="24"/>
          <w:szCs w:val="24"/>
          <w:highlight w:val="white"/>
          <w:rtl w:val="0"/>
        </w:rPr>
        <w:t xml:space="preserve">hóa</w:t>
      </w:r>
      <w:r w:rsidDel="00000000" w:rsidR="00000000" w:rsidRPr="00000000">
        <w:rPr>
          <w:rFonts w:ascii="Times New Roman" w:cs="Times New Roman" w:eastAsia="Times New Roman" w:hAnsi="Times New Roman"/>
          <w:sz w:val="24"/>
          <w:szCs w:val="24"/>
          <w:rtl w:val="0"/>
        </w:rPr>
        <w:t xml:space="preserve"> đơn, lập bảng kê khai theo thứ tự thời gian mua hàng, doanh nghiệp ghi đầy đủ các chỉ tiêu trên bảng kê, tổng hợp bảng kê hàng tháng. Hàng </w:t>
      </w:r>
      <w:r w:rsidDel="00000000" w:rsidR="00000000" w:rsidRPr="00000000">
        <w:rPr>
          <w:rFonts w:ascii="Times New Roman" w:cs="Times New Roman" w:eastAsia="Times New Roman" w:hAnsi="Times New Roman"/>
          <w:sz w:val="24"/>
          <w:szCs w:val="24"/>
          <w:highlight w:val="white"/>
          <w:rtl w:val="0"/>
        </w:rPr>
        <w:t xml:space="preserve">hóa</w:t>
      </w:r>
      <w:r w:rsidDel="00000000" w:rsidR="00000000" w:rsidRPr="00000000">
        <w:rPr>
          <w:rFonts w:ascii="Times New Roman" w:cs="Times New Roman" w:eastAsia="Times New Roman" w:hAnsi="Times New Roman"/>
          <w:sz w:val="24"/>
          <w:szCs w:val="24"/>
          <w:rtl w:val="0"/>
        </w:rPr>
        <w:t xml:space="preserve">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rsidR="00000000" w:rsidDel="00000000" w:rsidP="00000000" w:rsidRDefault="00000000" w:rsidRPr="00000000" w14:paraId="0000003E">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Đối với doanh nghiệp có tổ chức các trạm nơi thu mua ở nhiều nơi thì từng trạm thu mua phải lập từng bảng kê riêng. Doanh nghiệp lập bảng kê tổng hợp chung của các trạm.</w:t>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