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I. MỤC ĐÍCH CÔNG VIỆC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Tìm kiếm khách hàng, tư vấn sản phẩm/dịch vụ và chốt hợp đồng để đạt chỉ tiêu doanh số cá nhân.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II. NHIỆM VỤ CHÍNH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Tìm kiếm khách hàng:</w:t>
      </w:r>
      <w:r w:rsidDel="00000000" w:rsidR="00000000" w:rsidRPr="00000000">
        <w:rPr>
          <w:rtl w:val="0"/>
        </w:rPr>
        <w:t xml:space="preserve"> Khai thác data, telesales, tiếp cận khách hàng tiềm năng.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Tư vấn &amp; Bán hàng:</w:t>
      </w:r>
      <w:r w:rsidDel="00000000" w:rsidR="00000000" w:rsidRPr="00000000">
        <w:rPr>
          <w:rtl w:val="0"/>
        </w:rPr>
        <w:t xml:space="preserve"> Gặp gỡ, demo sản phẩm, đàm phán giá và ký hợp đồng.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Chăm sóc khách hàng:</w:t>
      </w:r>
      <w:r w:rsidDel="00000000" w:rsidR="00000000" w:rsidRPr="00000000">
        <w:rPr>
          <w:rtl w:val="0"/>
        </w:rPr>
        <w:t xml:space="preserve"> Duy trì mối quan hệ để bán thêm (up-sale) hoặc gia hạn.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Thu hồi công nợ:</w:t>
      </w:r>
      <w:r w:rsidDel="00000000" w:rsidR="00000000" w:rsidRPr="00000000">
        <w:rPr>
          <w:rtl w:val="0"/>
        </w:rPr>
        <w:t xml:space="preserve"> Phối hợp đôn đốc khách hàng thanh toán đúng hạn.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III. YÊU CẦU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Đam mê kinh doanh, giao tiếp tốt.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Có khả năng đi thị trường/công tác.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