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167.0" w:type="dxa"/>
        <w:jc w:val="left"/>
        <w:tblInd w:w="-60.0" w:type="dxa"/>
        <w:tblLayout w:type="fixed"/>
        <w:tblLook w:val="0000"/>
      </w:tblPr>
      <w:tblGrid>
        <w:gridCol w:w="4376"/>
        <w:gridCol w:w="5791"/>
        <w:tblGridChange w:id="0">
          <w:tblGrid>
            <w:gridCol w:w="4376"/>
            <w:gridCol w:w="5791"/>
          </w:tblGrid>
        </w:tblGridChange>
      </w:tblGrid>
      <w:tr>
        <w:trPr>
          <w:cantSplit w:val="0"/>
          <w:tblHeader w:val="0"/>
        </w:trPr>
        <w:tc>
          <w:tcPr>
            <w:tcMar>
              <w:top w:w="60.0" w:type="dxa"/>
              <w:left w:w="60.0" w:type="dxa"/>
              <w:bottom w:w="60.0" w:type="dxa"/>
              <w:right w:w="60.0" w:type="dxa"/>
            </w:tcMar>
            <w:vAlign w:val="center"/>
          </w:tcPr>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bCs w:val="1"/>
                <w:sz w:val="24"/>
                <w:szCs w:val="24"/>
                <w:rtl w:val="0"/>
              </w:rPr>
              <w:t xml:space="preserve">CÔNG TY  CỔ PHẦN (Tên công ty)</w:t>
            </w: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bCs w:val="1"/>
                <w:sz w:val="24"/>
                <w:szCs w:val="24"/>
                <w:rtl w:val="0"/>
              </w:rPr>
              <w:t xml:space="preserve">CỘNG HOÀ XÃ HỘI CHỦ NGHĨA VIỆT NAM</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inherit" w:cs="inherit" w:eastAsia="inherit" w:hAnsi="inherit"/>
                <w:b w:val="1"/>
                <w:bCs w:val="1"/>
                <w:sz w:val="24"/>
                <w:szCs w:val="24"/>
                <w:rtl w:val="0"/>
              </w:rPr>
              <w:t xml:space="preserve">Độc lập - Tự do - Hạnh phúc</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inherit" w:cs="inherit" w:eastAsia="inherit" w:hAnsi="inherit"/>
                <w:b w:val="1"/>
                <w:bCs w:val="1"/>
                <w:sz w:val="24"/>
                <w:szCs w:val="24"/>
                <w:rtl w:val="0"/>
              </w:rPr>
              <w:t xml:space="preserve">----------------------------</w:t>
            </w:r>
            <w:r w:rsidDel="00000000" w:rsidR="00000000" w:rsidRPr="00000000">
              <w:rPr>
                <w:rtl w:val="0"/>
              </w:rPr>
            </w:r>
          </w:p>
        </w:tc>
      </w:tr>
      <w:tr>
        <w:trPr>
          <w:cantSplit w:val="0"/>
          <w:tblHeader w:val="0"/>
        </w:trPr>
        <w:tc>
          <w:tcPr>
            <w:tcMar>
              <w:top w:w="60.0" w:type="dxa"/>
              <w:left w:w="60.0" w:type="dxa"/>
              <w:bottom w:w="60.0" w:type="dxa"/>
              <w:right w:w="60.0" w:type="dxa"/>
            </w:tcMar>
            <w:vAlign w:val="center"/>
          </w:tcPr>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…/20…/QĐ-</w:t>
            </w:r>
          </w:p>
        </w:tc>
        <w:tc>
          <w:tcPr>
            <w:tcMar>
              <w:top w:w="60.0" w:type="dxa"/>
              <w:left w:w="60.0" w:type="dxa"/>
              <w:bottom w:w="60.0" w:type="dxa"/>
              <w:right w:w="60.0" w:type="dxa"/>
            </w:tcMar>
            <w:vAlign w:val="center"/>
          </w:tcPr>
          <w:p w:rsidR="00000000" w:rsidDel="00000000" w:rsidP="00000000" w:rsidRDefault="00000000" w:rsidRPr="00000000" w14:paraId="00000005">
            <w:pPr>
              <w:spacing w:line="240" w:lineRule="auto"/>
              <w:jc w:val="right"/>
              <w:rPr>
                <w:rFonts w:ascii="Times New Roman" w:cs="Times New Roman" w:eastAsia="Times New Roman" w:hAnsi="Times New Roman"/>
                <w:sz w:val="24"/>
                <w:szCs w:val="24"/>
              </w:rPr>
            </w:pPr>
            <w:r w:rsidDel="00000000" w:rsidR="00000000" w:rsidRPr="00000000">
              <w:rPr>
                <w:rFonts w:ascii="inherit" w:cs="inherit" w:eastAsia="inherit" w:hAnsi="inherit"/>
                <w:i w:val="1"/>
                <w:iCs w:val="1"/>
                <w:sz w:val="24"/>
                <w:szCs w:val="24"/>
                <w:rtl w:val="0"/>
              </w:rPr>
              <w:t xml:space="preserve">…, ngày … tháng … năm ....</w:t>
            </w:r>
            <w:r w:rsidDel="00000000" w:rsidR="00000000" w:rsidRPr="00000000">
              <w:rPr>
                <w:rtl w:val="0"/>
              </w:rPr>
            </w:r>
          </w:p>
        </w:tc>
      </w:tr>
    </w:tbl>
    <w:p w:rsidR="00000000" w:rsidDel="00000000" w:rsidP="00000000" w:rsidRDefault="00000000" w:rsidRPr="00000000" w14:paraId="00000006">
      <w:pPr>
        <w:spacing w:after="200" w:line="276" w:lineRule="auto"/>
        <w:jc w:val="center"/>
        <w:rPr>
          <w:rFonts w:ascii="inherit" w:cs="inherit" w:eastAsia="inherit" w:hAnsi="inherit"/>
          <w:b w:val="1"/>
          <w:bCs w:val="1"/>
          <w:sz w:val="28"/>
          <w:szCs w:val="28"/>
        </w:rPr>
      </w:pPr>
      <w:r w:rsidDel="00000000" w:rsidR="00000000" w:rsidRPr="00000000">
        <w:rPr>
          <w:rtl w:val="0"/>
        </w:rPr>
      </w:r>
    </w:p>
    <w:p w:rsidR="00000000" w:rsidDel="00000000" w:rsidP="00000000" w:rsidRDefault="00000000" w:rsidRPr="00000000" w14:paraId="00000007">
      <w:pPr>
        <w:spacing w:after="200" w:line="276" w:lineRule="auto"/>
        <w:jc w:val="center"/>
        <w:rPr>
          <w:rFonts w:ascii="Times New Roman" w:cs="Times New Roman" w:eastAsia="Times New Roman" w:hAnsi="Times New Roman"/>
          <w:sz w:val="28"/>
          <w:szCs w:val="28"/>
        </w:rPr>
      </w:pPr>
      <w:r w:rsidDel="00000000" w:rsidR="00000000" w:rsidRPr="00000000">
        <w:rPr>
          <w:rFonts w:ascii="inherit" w:cs="inherit" w:eastAsia="inherit" w:hAnsi="inherit"/>
          <w:b w:val="1"/>
          <w:bCs w:val="1"/>
          <w:sz w:val="28"/>
          <w:szCs w:val="28"/>
          <w:rtl w:val="0"/>
        </w:rPr>
        <w:t xml:space="preserve">QUYẾT ĐỊNH</w:t>
        <w:br w:type="textWrapping"/>
      </w:r>
      <w:r w:rsidDel="00000000" w:rsidR="00000000" w:rsidRPr="00000000">
        <w:rPr>
          <w:rFonts w:ascii="Times New Roman" w:cs="Times New Roman" w:eastAsia="Times New Roman" w:hAnsi="Times New Roman"/>
          <w:b w:val="1"/>
          <w:bCs w:val="1"/>
          <w:sz w:val="28"/>
          <w:szCs w:val="28"/>
          <w:rtl w:val="0"/>
        </w:rPr>
        <w:t xml:space="preserve">V/v: Bổ nhiệm Tổ trưởng tổ sản xuất</w:t>
      </w:r>
      <w:r w:rsidDel="00000000" w:rsidR="00000000" w:rsidRPr="00000000">
        <w:rPr>
          <w:rtl w:val="0"/>
        </w:rPr>
      </w:r>
    </w:p>
    <w:p w:rsidR="00000000" w:rsidDel="00000000" w:rsidP="00000000" w:rsidRDefault="00000000" w:rsidRPr="00000000" w14:paraId="00000008">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CÔNG TY</w:t>
      </w:r>
      <w:r w:rsidDel="00000000" w:rsidR="00000000" w:rsidRPr="00000000">
        <w:rPr>
          <w:rtl w:val="0"/>
        </w:rPr>
      </w:r>
    </w:p>
    <w:p w:rsidR="00000000" w:rsidDel="00000000" w:rsidP="00000000" w:rsidRDefault="00000000" w:rsidRPr="00000000" w14:paraId="00000009">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Căn cứ vào Luật doanh nghiệp;</w:t>
      </w:r>
    </w:p>
    <w:p w:rsidR="00000000" w:rsidDel="00000000" w:rsidP="00000000" w:rsidRDefault="00000000" w:rsidRPr="00000000" w14:paraId="0000000A">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Căn cứ vào Điều lệ hoạt động của Công ty ;</w:t>
      </w:r>
    </w:p>
    <w:p w:rsidR="00000000" w:rsidDel="00000000" w:rsidP="00000000" w:rsidRDefault="00000000" w:rsidRPr="00000000" w14:paraId="0000000B">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Xét năng lực và phẩm chất của Ông/ bà ………………………;</w:t>
      </w:r>
    </w:p>
    <w:p w:rsidR="00000000" w:rsidDel="00000000" w:rsidP="00000000" w:rsidRDefault="00000000" w:rsidRPr="00000000" w14:paraId="0000000C">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QUYẾT ĐỊNH</w:t>
      </w:r>
      <w:r w:rsidDel="00000000" w:rsidR="00000000" w:rsidRPr="00000000">
        <w:rPr>
          <w:rtl w:val="0"/>
        </w:rPr>
      </w:r>
    </w:p>
    <w:p w:rsidR="00000000" w:rsidDel="00000000" w:rsidP="00000000" w:rsidRDefault="00000000" w:rsidRPr="00000000" w14:paraId="0000000D">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1: Bổ nhiệm Ông/ bà ……………………làm Tổ trưởng tổ sản xuất Công ty  cổ phần ……….kể từ ngày … tháng … năm ….</w:t>
      </w:r>
    </w:p>
    <w:p w:rsidR="00000000" w:rsidDel="00000000" w:rsidP="00000000" w:rsidRDefault="00000000" w:rsidRPr="00000000" w14:paraId="0000000E">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2: Kể từ ngày được bổ nhiệm, Ông/ bà ………………..có nghĩa vụ thực hiện các công việc được phân công, chịu trách nhiệm và báo cáo trước Trưởng Phòng, Giám đốc Công ty và trước pháp luật về việc thực hiện các nhiệm vụ, quyền hạn được giao theo quy định tại Điều lệ, quy chế của Công ty và các quy định pháp luật có liên quan.</w:t>
      </w:r>
    </w:p>
    <w:p w:rsidR="00000000" w:rsidDel="00000000" w:rsidP="00000000" w:rsidRDefault="00000000" w:rsidRPr="00000000" w14:paraId="0000000F">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3: Quyết định có hiệu lực thi hành kể từ ngày ký cho đến khi có Quyết định khác về việc này được ban hành. Ông/ bà ………………… và các Phòng/Ban có liên quan chịu trách nhiệm thi hành quyết định này.</w:t>
      </w:r>
    </w:p>
    <w:tbl>
      <w:tblPr>
        <w:tblStyle w:val="Table2"/>
        <w:tblW w:w="10167.0" w:type="dxa"/>
        <w:jc w:val="left"/>
        <w:tblInd w:w="-60.0" w:type="dxa"/>
        <w:tblLayout w:type="fixed"/>
        <w:tblLook w:val="0000"/>
      </w:tblPr>
      <w:tblGrid>
        <w:gridCol w:w="5249"/>
        <w:gridCol w:w="4918"/>
        <w:tblGridChange w:id="0">
          <w:tblGrid>
            <w:gridCol w:w="5249"/>
            <w:gridCol w:w="4918"/>
          </w:tblGrid>
        </w:tblGridChange>
      </w:tblGrid>
      <w:tr>
        <w:trPr>
          <w:cantSplit w:val="0"/>
          <w:tblHeader w:val="0"/>
        </w:trPr>
        <w:tc>
          <w:tcPr>
            <w:tcMar>
              <w:top w:w="60.0" w:type="dxa"/>
              <w:left w:w="60.0" w:type="dxa"/>
              <w:bottom w:w="60.0" w:type="dxa"/>
              <w:right w:w="60.0" w:type="dxa"/>
            </w:tcMar>
            <w:vAlign w:val="center"/>
          </w:tcPr>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inherit" w:cs="inherit" w:eastAsia="inherit" w:hAnsi="inherit"/>
                <w:b w:val="1"/>
                <w:bCs w:val="1"/>
                <w:sz w:val="24"/>
                <w:szCs w:val="24"/>
                <w:rtl w:val="0"/>
              </w:rPr>
              <w:t xml:space="preserve">Nơi nhận:</w:t>
            </w: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Như điều 3 (để thực hiện)</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Lưu HCNS</w:t>
            </w:r>
          </w:p>
        </w:tc>
        <w:tc>
          <w:tcPr>
            <w:tcMar>
              <w:top w:w="60.0" w:type="dxa"/>
              <w:left w:w="60.0" w:type="dxa"/>
              <w:bottom w:w="60.0" w:type="dxa"/>
              <w:right w:w="60.0" w:type="dxa"/>
            </w:tcMar>
            <w:vAlign w:val="center"/>
          </w:tcPr>
          <w:p w:rsidR="00000000" w:rsidDel="00000000" w:rsidP="00000000" w:rsidRDefault="00000000" w:rsidRPr="00000000" w14:paraId="00000013">
            <w:pPr>
              <w:shd w:fill="ffffff" w:val="clear"/>
              <w:spacing w:line="360" w:lineRule="auto"/>
              <w:jc w:val="center"/>
              <w:rPr>
                <w:rFonts w:ascii="inherit" w:cs="inherit" w:eastAsia="inherit" w:hAnsi="inherit"/>
                <w:sz w:val="24"/>
                <w:szCs w:val="24"/>
              </w:rPr>
            </w:pPr>
            <w:r w:rsidDel="00000000" w:rsidR="00000000" w:rsidRPr="00000000">
              <w:rPr>
                <w:rFonts w:ascii="inherit" w:cs="inherit" w:eastAsia="inherit" w:hAnsi="inherit"/>
                <w:b w:val="1"/>
                <w:bCs w:val="1"/>
                <w:sz w:val="24"/>
                <w:szCs w:val="24"/>
                <w:rtl w:val="0"/>
              </w:rPr>
              <w:t xml:space="preserve">GIÁM ĐỐC CÔNG TY</w:t>
            </w:r>
            <w:r w:rsidDel="00000000" w:rsidR="00000000" w:rsidRPr="00000000">
              <w:rPr>
                <w:rtl w:val="0"/>
              </w:rPr>
            </w:r>
          </w:p>
          <w:p w:rsidR="00000000" w:rsidDel="00000000" w:rsidP="00000000" w:rsidRDefault="00000000" w:rsidRPr="00000000" w14:paraId="00000014">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(Ký và ghi rõ họ tên)</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