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58.0" w:type="dxa"/>
        <w:jc w:val="left"/>
        <w:tblInd w:w="-108.0" w:type="dxa"/>
        <w:tblLayout w:type="fixed"/>
        <w:tblLook w:val="0000"/>
      </w:tblPr>
      <w:tblGrid>
        <w:gridCol w:w="3888"/>
        <w:gridCol w:w="90"/>
        <w:gridCol w:w="5580"/>
        <w:tblGridChange w:id="0">
          <w:tblGrid>
            <w:gridCol w:w="3888"/>
            <w:gridCol w:w="90"/>
            <w:gridCol w:w="5580"/>
          </w:tblGrid>
        </w:tblGridChange>
      </w:tblGrid>
      <w:tr>
        <w:trPr>
          <w:cantSplit w:val="0"/>
          <w:tblHeader w:val="0"/>
        </w:trPr>
        <w:tc>
          <w:tcPr>
            <w:vAlign w:val="top"/>
          </w:tcPr>
          <w:p w:rsidR="00000000" w:rsidDel="00000000" w:rsidP="00000000" w:rsidRDefault="00000000" w:rsidRPr="00000000" w14:paraId="00000002">
            <w:pPr>
              <w:spacing w:after="0" w:before="120" w:line="240" w:lineRule="auto"/>
              <w:ind w:left="-270" w:firstLine="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CÔNG TY……….</w:t>
            </w:r>
            <w:r w:rsidDel="00000000" w:rsidR="00000000" w:rsidRPr="00000000">
              <w:rPr>
                <w:rtl w:val="0"/>
              </w:rPr>
            </w:r>
          </w:p>
          <w:p w:rsidR="00000000" w:rsidDel="00000000" w:rsidP="00000000" w:rsidRDefault="00000000" w:rsidRPr="00000000" w14:paraId="00000003">
            <w:pPr>
              <w:spacing w:after="0" w:before="120" w:line="240" w:lineRule="auto"/>
              <w:ind w:left="-270" w:firstLine="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 ___________________</w:t>
            </w:r>
            <w:r w:rsidDel="00000000" w:rsidR="00000000" w:rsidRPr="00000000">
              <w:rPr>
                <w:rtl w:val="0"/>
              </w:rPr>
            </w:r>
          </w:p>
          <w:p w:rsidR="00000000" w:rsidDel="00000000" w:rsidP="00000000" w:rsidRDefault="00000000" w:rsidRPr="00000000" w14:paraId="00000004">
            <w:pPr>
              <w:spacing w:after="0" w:line="240" w:lineRule="auto"/>
              <w:ind w:left="-270" w:firstLine="0"/>
              <w:jc w:val="center"/>
              <w:rPr>
                <w:rFonts w:ascii="Arial" w:cs="Arial" w:eastAsia="Arial" w:hAnsi="Arial"/>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_______________________</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09">
            <w:pPr>
              <w:spacing w:after="0" w:line="240" w:lineRule="auto"/>
              <w:jc w:val="cente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                 Số: ………………</w:t>
            </w: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i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0D">
            <w:pPr>
              <w:spacing w:after="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00E">
      <w:pPr>
        <w:jc w:val="right"/>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TP </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 ngày </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/202</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tl w:val="0"/>
        </w:rPr>
      </w:r>
    </w:p>
    <w:p w:rsidR="00000000" w:rsidDel="00000000" w:rsidP="00000000" w:rsidRDefault="00000000" w:rsidRPr="00000000" w14:paraId="0000000F">
      <w:pPr>
        <w:spacing w:after="0" w:lineRule="auto"/>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QUYẾT ĐỊNH</w:t>
      </w:r>
      <w:r w:rsidDel="00000000" w:rsidR="00000000" w:rsidRPr="00000000">
        <w:rPr>
          <w:rtl w:val="0"/>
        </w:rPr>
      </w:r>
    </w:p>
    <w:p w:rsidR="00000000" w:rsidDel="00000000" w:rsidP="00000000" w:rsidRDefault="00000000" w:rsidRPr="00000000" w14:paraId="00000010">
      <w:pPr>
        <w:spacing w:after="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V/v: Trích trước quỹ lương</w:t>
      </w:r>
      <w:r w:rsidDel="00000000" w:rsidR="00000000" w:rsidRPr="00000000">
        <w:rPr>
          <w:rtl w:val="0"/>
        </w:rPr>
      </w:r>
    </w:p>
    <w:p w:rsidR="00000000" w:rsidDel="00000000" w:rsidP="00000000" w:rsidRDefault="00000000" w:rsidRPr="00000000" w14:paraId="00000011">
      <w:pPr>
        <w:spacing w:after="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Căn cứ Bộ luật lao động và Luật bảo hiểm bắt buộc hiện hành,</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Căn cứ quy chế lao động tiền lương và tính thu nhập cho người lao động,</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Xét đề nghị của kế toán về việc trích trước quỹ lương để đảm bảo không gián đoạn chi trả lương và thu nhập cho người lao động,</w:t>
      </w:r>
      <w:r w:rsidDel="00000000" w:rsidR="00000000" w:rsidRPr="00000000">
        <w:rPr>
          <w:rtl w:val="0"/>
        </w:rPr>
      </w:r>
    </w:p>
    <w:p w:rsidR="00000000" w:rsidDel="00000000" w:rsidP="00000000" w:rsidRDefault="00000000" w:rsidRPr="00000000" w14:paraId="00000015">
      <w:pPr>
        <w:spacing w:after="0" w:lineRule="auto"/>
        <w:ind w:left="360" w:firstLine="0"/>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16">
      <w:pPr>
        <w:spacing w:after="0" w:lineRule="auto"/>
        <w:ind w:left="360" w:firstLine="0"/>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Giám đốc Công ty ……</w:t>
      </w:r>
      <w:r w:rsidDel="00000000" w:rsidR="00000000" w:rsidRPr="00000000">
        <w:rPr>
          <w:rtl w:val="0"/>
        </w:rPr>
      </w:r>
    </w:p>
    <w:p w:rsidR="00000000" w:rsidDel="00000000" w:rsidP="00000000" w:rsidRDefault="00000000" w:rsidRPr="00000000" w14:paraId="00000017">
      <w:pPr>
        <w:spacing w:after="120" w:before="120" w:lineRule="auto"/>
        <w:jc w:val="center"/>
        <w:rPr>
          <w:rFonts w:ascii="Times New Roman" w:cs="Times New Roman" w:eastAsia="Times New Roman" w:hAnsi="Times New Roman"/>
          <w:b w:val="0"/>
          <w:sz w:val="36"/>
          <w:szCs w:val="36"/>
          <w:vertAlign w:val="baseline"/>
        </w:rPr>
      </w:pPr>
      <w:r w:rsidDel="00000000" w:rsidR="00000000" w:rsidRPr="00000000">
        <w:rPr>
          <w:rFonts w:ascii="Times New Roman" w:cs="Times New Roman" w:eastAsia="Times New Roman" w:hAnsi="Times New Roman"/>
          <w:b w:val="1"/>
          <w:sz w:val="36"/>
          <w:szCs w:val="36"/>
          <w:vertAlign w:val="baseline"/>
          <w:rtl w:val="0"/>
        </w:rPr>
        <w:t xml:space="preserve">QUYẾT ĐỊNH</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1: Thực hiện trích trước … % tức ... đồng (Bằng chữ: ...)  quỹ lương đã thực hiện năm 202x để đảm bảo chi trả không gián đoạn thu nhập cho người lao động trong năm 202x.</w:t>
      </w:r>
      <w:r w:rsidDel="00000000" w:rsidR="00000000" w:rsidRPr="00000000">
        <w:rPr>
          <w:rtl w:val="0"/>
        </w:rPr>
      </w:r>
    </w:p>
    <w:p w:rsidR="00000000" w:rsidDel="00000000" w:rsidP="00000000" w:rsidRDefault="00000000" w:rsidRPr="00000000" w14:paraId="00000019">
      <w:pPr>
        <w:spacing w:before="12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2:</w:t>
      </w:r>
      <w:r w:rsidDel="00000000" w:rsidR="00000000" w:rsidRPr="00000000">
        <w:rPr>
          <w:rFonts w:ascii="Times New Roman" w:cs="Times New Roman" w:eastAsia="Times New Roman" w:hAnsi="Times New Roman"/>
          <w:sz w:val="26"/>
          <w:szCs w:val="26"/>
          <w:vertAlign w:val="baseline"/>
          <w:rtl w:val="0"/>
        </w:rPr>
        <w:t xml:space="preserve"> Bộ phận kế toán, phối hợp với bộ phận hoặc người phụ trách quản lý nhân sự có trách nhiệm theo dõi quá trình chi trả thu nhập cho người lao động từ việc sử dụng quỹ lương trích trước tại điều 1 quyết định này. Trong 6 tháng liên tiếp nếu không sử dụng hết giá trị quỹ lương trích trước thì làm thủ tục hoàn nhập.</w:t>
      </w:r>
    </w:p>
    <w:p w:rsidR="00000000" w:rsidDel="00000000" w:rsidP="00000000" w:rsidRDefault="00000000" w:rsidRPr="00000000" w14:paraId="0000001A">
      <w:pPr>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3:</w:t>
      </w:r>
      <w:r w:rsidDel="00000000" w:rsidR="00000000" w:rsidRPr="00000000">
        <w:rPr>
          <w:rFonts w:ascii="Times New Roman" w:cs="Times New Roman" w:eastAsia="Times New Roman" w:hAnsi="Times New Roman"/>
          <w:sz w:val="26"/>
          <w:szCs w:val="26"/>
          <w:vertAlign w:val="baseline"/>
          <w:rtl w:val="0"/>
        </w:rPr>
        <w:t xml:space="preserve"> Bộ phận kế toán, quản lý kho có trách nhiệm ghi nhận các bút toán phát sinh và thực thi quyết định này./.</w:t>
      </w:r>
    </w:p>
    <w:tbl>
      <w:tblPr>
        <w:tblStyle w:val="Table2"/>
        <w:tblW w:w="9576.0" w:type="dxa"/>
        <w:jc w:val="left"/>
        <w:tblInd w:w="-108.0" w:type="dxa"/>
        <w:tblLayout w:type="fixed"/>
        <w:tblLook w:val="0000"/>
      </w:tblPr>
      <w:tblGrid>
        <w:gridCol w:w="4788"/>
        <w:gridCol w:w="4788"/>
        <w:tblGridChange w:id="0">
          <w:tblGrid>
            <w:gridCol w:w="4788"/>
            <w:gridCol w:w="4788"/>
          </w:tblGrid>
        </w:tblGridChange>
      </w:tblGrid>
      <w:tr>
        <w:trPr>
          <w:cantSplit w:val="0"/>
          <w:tblHeader w:val="0"/>
        </w:trPr>
        <w:tc>
          <w:tcPr>
            <w:vAlign w:val="top"/>
          </w:tcPr>
          <w:p w:rsidR="00000000" w:rsidDel="00000000" w:rsidP="00000000" w:rsidRDefault="00000000" w:rsidRPr="00000000" w14:paraId="0000001B">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Nơi nhận:</w:t>
            </w:r>
          </w:p>
        </w:tc>
        <w:tc>
          <w:tcPr>
            <w:vAlign w:val="top"/>
          </w:tcPr>
          <w:p w:rsidR="00000000" w:rsidDel="00000000" w:rsidP="00000000" w:rsidRDefault="00000000" w:rsidRPr="00000000" w14:paraId="0000001D">
            <w:pPr>
              <w:spacing w:after="0" w:line="24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T/M và đại điện công ty quyết định</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Quản trị văn phòng</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Phụ trách kế toán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Ông/Bà: …………….</w:t>
            </w:r>
          </w:p>
        </w:tc>
        <w:tc>
          <w:tcPr>
            <w:vAlign w:val="top"/>
          </w:tcPr>
          <w:p w:rsidR="00000000" w:rsidDel="00000000" w:rsidP="00000000" w:rsidRDefault="00000000" w:rsidRPr="00000000" w14:paraId="00000022">
            <w:pPr>
              <w:spacing w:after="0" w:line="24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after="0" w:line="24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after="0" w:line="240" w:lineRule="auto"/>
              <w:jc w:val="center"/>
              <w:rPr>
                <w:rFonts w:ascii="Times New Roman" w:cs="Times New Roman" w:eastAsia="Times New Roman" w:hAnsi="Times New Roman"/>
                <w:sz w:val="26"/>
                <w:szCs w:val="26"/>
                <w:vertAlign w:val="baseline"/>
              </w:rPr>
            </w:pPr>
            <w:r w:rsidDel="00000000" w:rsidR="00000000" w:rsidRPr="00000000">
              <w:rPr>
                <w:rtl w:val="0"/>
              </w:rPr>
            </w:r>
          </w:p>
        </w:tc>
      </w:tr>
      <w:tr>
        <w:trPr>
          <w:cantSplit w:val="0"/>
          <w:trHeight w:val="457" w:hRule="atLeast"/>
          <w:tblHeader w:val="0"/>
        </w:trPr>
        <w:tc>
          <w:tcPr>
            <w:vAlign w:val="top"/>
          </w:tcPr>
          <w:p w:rsidR="00000000" w:rsidDel="00000000" w:rsidP="00000000" w:rsidRDefault="00000000" w:rsidRPr="00000000" w14:paraId="00000026">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27">
            <w:pPr>
              <w:spacing w:after="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Ký tên</w:t>
            </w:r>
            <w:r w:rsidDel="00000000" w:rsidR="00000000" w:rsidRPr="00000000">
              <w:rPr>
                <w:rtl w:val="0"/>
              </w:rPr>
            </w:r>
          </w:p>
        </w:tc>
      </w:tr>
    </w:tbl>
    <w:p w:rsidR="00000000" w:rsidDel="00000000" w:rsidP="00000000" w:rsidRDefault="00000000" w:rsidRPr="00000000" w14:paraId="00000028">
      <w:pPr>
        <w:rPr>
          <w:vertAlign w:val="baseline"/>
        </w:rPr>
      </w:pPr>
      <w:r w:rsidDel="00000000" w:rsidR="00000000" w:rsidRPr="00000000">
        <w:rPr>
          <w:rtl w:val="0"/>
        </w:rPr>
      </w:r>
    </w:p>
    <w:sectPr>
      <w:pgSz w:h="15840" w:w="12240" w:orient="portrait"/>
      <w:pgMar w:bottom="90" w:top="900"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LRcUfUU64K4OjhPTI36QUSQK1w==">CgMxLjA4AHIhMVhXWUJuNUZHdWhvaW9wYXM1VzBpRVhpLWRzS3Zkdy1t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2013-12-05T03:15:00Z</dcterms:created>
  <dc:creator>Admin</dc:creator>
</cp:coreProperties>
</file>