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7" w:firstLine="71.99999999999999"/>
        <w:rPr>
          <w:vertAlign w:val="baseli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7" w:firstLine="71.99999999999999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ONBOARDING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7" w:firstLine="71.99999999999999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CHECKLIST</w:t>
      </w:r>
      <w:r w:rsidDel="00000000" w:rsidR="00000000" w:rsidRPr="00000000">
        <w:rPr>
          <w:rtl w:val="0"/>
        </w:rPr>
      </w:r>
    </w:p>
    <w:tbl>
      <w:tblPr>
        <w:tblStyle w:val="Table1"/>
        <w:tblW w:w="6638.000000000001" w:type="dxa"/>
        <w:jc w:val="left"/>
        <w:tblInd w:w="69.0" w:type="dxa"/>
        <w:tblLayout w:type="fixed"/>
        <w:tblLook w:val="0000"/>
      </w:tblPr>
      <w:tblGrid>
        <w:gridCol w:w="2413"/>
        <w:gridCol w:w="600"/>
        <w:gridCol w:w="852"/>
        <w:gridCol w:w="924"/>
        <w:gridCol w:w="972"/>
        <w:gridCol w:w="877"/>
        <w:tblGridChange w:id="0">
          <w:tblGrid>
            <w:gridCol w:w="2413"/>
            <w:gridCol w:w="600"/>
            <w:gridCol w:w="852"/>
            <w:gridCol w:w="924"/>
            <w:gridCol w:w="972"/>
            <w:gridCol w:w="877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04">
            <w:pPr>
              <w:ind w:left="0" w:right="6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05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top"/>
          </w:tcPr>
          <w:p w:rsidR="00000000" w:rsidDel="00000000" w:rsidP="00000000" w:rsidRDefault="00000000" w:rsidRPr="00000000" w14:paraId="00000006">
            <w:pPr>
              <w:ind w:left="108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MÃ NHÂN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0" w:right="2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</w:tcPr>
          <w:p w:rsidR="00000000" w:rsidDel="00000000" w:rsidP="00000000" w:rsidRDefault="00000000" w:rsidRPr="00000000" w14:paraId="0000000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108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NHÂN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0B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0C">
            <w:pPr>
              <w:ind w:left="0" w:right="12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TIÊU ĐỀ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top"/>
          </w:tcPr>
          <w:p w:rsidR="00000000" w:rsidDel="00000000" w:rsidP="00000000" w:rsidRDefault="00000000" w:rsidRPr="00000000" w14:paraId="0000000E">
            <w:pPr>
              <w:spacing w:after="41" w:lineRule="auto"/>
              <w:ind w:left="84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PHẦN MỞ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right="7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RỘNG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11">
            <w:pPr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PHÒNG 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13">
            <w:pPr>
              <w:ind w:left="0" w:right="13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top"/>
          </w:tcPr>
          <w:p w:rsidR="00000000" w:rsidDel="00000000" w:rsidP="00000000" w:rsidRDefault="00000000" w:rsidRPr="00000000" w14:paraId="00000015">
            <w:pPr>
              <w:spacing w:after="39" w:lineRule="auto"/>
              <w:ind w:left="24" w:right="-1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NGÀY BẮT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right="8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ĐẦU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17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top"/>
          </w:tcPr>
          <w:p w:rsidR="00000000" w:rsidDel="00000000" w:rsidP="00000000" w:rsidRDefault="00000000" w:rsidRPr="00000000" w14:paraId="00000018">
            <w:pPr>
              <w:ind w:left="0" w:right="2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ĐỊA ĐIỂM LÀM VIỆC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e2eeda" w:val="clear"/>
            <w:vAlign w:val="top"/>
          </w:tcPr>
          <w:p w:rsidR="00000000" w:rsidDel="00000000" w:rsidP="00000000" w:rsidRDefault="00000000" w:rsidRPr="00000000" w14:paraId="00000019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6"/>
            <w:tcBorders>
              <w:top w:color="a5a5a5" w:space="0" w:sz="5" w:val="single"/>
              <w:left w:color="000000" w:space="0" w:sz="0" w:val="nil"/>
              <w:bottom w:color="a5a5a5" w:space="0" w:sz="5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</w:tcPr>
          <w:p w:rsidR="00000000" w:rsidDel="00000000" w:rsidP="00000000" w:rsidRDefault="00000000" w:rsidRPr="00000000" w14:paraId="00000020">
            <w:pPr>
              <w:ind w:left="8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vertAlign w:val="baseline"/>
                <w:rtl w:val="0"/>
              </w:rPr>
              <w:t xml:space="preserve">LOẠI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22">
            <w:pPr>
              <w:spacing w:after="36" w:lineRule="auto"/>
              <w:ind w:left="0" w:right="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TÌNH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138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TRẠNG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top"/>
          </w:tcPr>
          <w:p w:rsidR="00000000" w:rsidDel="00000000" w:rsidP="00000000" w:rsidRDefault="00000000" w:rsidRPr="00000000" w14:paraId="00000024">
            <w:pPr>
              <w:spacing w:after="42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HOẠT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5" w:lineRule="auto"/>
              <w:ind w:left="216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21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ĐƯỢC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0" w:lineRule="auto"/>
              <w:ind w:left="7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GIÁM SÁT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right="1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BỞI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29">
            <w:pPr>
              <w:spacing w:after="32" w:lineRule="auto"/>
              <w:ind w:left="15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2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HOẠT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right="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385623" w:val="clear"/>
            <w:vAlign w:val="center"/>
          </w:tcPr>
          <w:p w:rsidR="00000000" w:rsidDel="00000000" w:rsidP="00000000" w:rsidRDefault="00000000" w:rsidRPr="00000000" w14:paraId="0000002C">
            <w:pPr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vertAlign w:val="baseline"/>
                <w:rtl w:val="0"/>
              </w:rPr>
              <w:t xml:space="preserve">LƯU 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2D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vertAlign w:val="baseline"/>
                <w:rtl w:val="0"/>
              </w:rPr>
              <w:t xml:space="preserve">HOẠT ĐỘNG TUẦN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2F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0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1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2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</w:tcPr>
          <w:p w:rsidR="00000000" w:rsidDel="00000000" w:rsidP="00000000" w:rsidRDefault="00000000" w:rsidRPr="00000000" w14:paraId="00000033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Gặp quản lý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35">
            <w:pPr>
              <w:ind w:left="18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In 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6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7">
            <w:pPr>
              <w:ind w:left="0" w:right="3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Đây sẽ là một loạt các cuộc họp trong suốt 12 tuần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9">
            <w:pPr>
              <w:ind w:left="0" w:right="-4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Thảo luận về phong cách làm việc, giao tiếp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3B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C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D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E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3F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Thảo luận về các trách nhiệm và mục tiêu chính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41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2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3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4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Xem lại danh sách đối tác chính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7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9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A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B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Xem lại tổ chức và nơi bạn phù hợp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4D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E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4F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0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</w:tcPr>
          <w:p w:rsidR="00000000" w:rsidDel="00000000" w:rsidP="00000000" w:rsidRDefault="00000000" w:rsidRPr="00000000" w14:paraId="00000051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Thảo luận về cách quản lý các cuộc họp 1: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53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4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5">
            <w:pPr>
              <w:spacing w:line="311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Trao đổi 1:1 thứ tư và thứ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right="12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sáu hàng tuần trong 30 phút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7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8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Thảo luận về điểm mạnh và nhu cầu phát triển và mong muốn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5A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B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C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D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5E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Thiết lập các cuộc họp thường xuyên 1: 1 với người quản lý của bạn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60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1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62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Gửi lời mời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3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4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Hoàn thiện các thỏa thuận 30, 60 và 90 ngày với người quản lý của bạn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66">
            <w:pPr>
              <w:ind w:left="18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In 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7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9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Thông tin lại vào cuối tuần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</w:tcPr>
          <w:p w:rsidR="00000000" w:rsidDel="00000000" w:rsidP="00000000" w:rsidRDefault="00000000" w:rsidRPr="00000000" w14:paraId="0000006A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Xem lại biểu đồ nhóm và hiểu cấu trúc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6C">
            <w:pPr>
              <w:ind w:left="42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D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6E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6F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nhà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</w:tcPr>
          <w:p w:rsidR="00000000" w:rsidDel="00000000" w:rsidP="00000000" w:rsidRDefault="00000000" w:rsidRPr="00000000" w14:paraId="00000070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72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73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74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75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nhà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2d4d6a" w:val="clear"/>
            <w:vAlign w:val="top"/>
          </w:tcPr>
          <w:p w:rsidR="00000000" w:rsidDel="00000000" w:rsidP="00000000" w:rsidRDefault="00000000" w:rsidRPr="00000000" w14:paraId="00000076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vertAlign w:val="baseline"/>
                <w:rtl w:val="0"/>
              </w:rPr>
              <w:t xml:space="preserve">HOẠT ĐỘNG 30 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2d4d6a" w:val="clear"/>
            <w:vAlign w:val="top"/>
          </w:tcPr>
          <w:p w:rsidR="00000000" w:rsidDel="00000000" w:rsidP="00000000" w:rsidRDefault="00000000" w:rsidRPr="00000000" w14:paraId="0000007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2d4d6a" w:val="clear"/>
            <w:vAlign w:val="top"/>
          </w:tcPr>
          <w:p w:rsidR="00000000" w:rsidDel="00000000" w:rsidP="00000000" w:rsidRDefault="00000000" w:rsidRPr="00000000" w14:paraId="00000079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2d4d6a" w:val="clear"/>
          </w:tcPr>
          <w:p w:rsidR="00000000" w:rsidDel="00000000" w:rsidP="00000000" w:rsidRDefault="00000000" w:rsidRPr="00000000" w14:paraId="0000007A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2d4d6a" w:val="clear"/>
          </w:tcPr>
          <w:p w:rsidR="00000000" w:rsidDel="00000000" w:rsidP="00000000" w:rsidRDefault="00000000" w:rsidRPr="00000000" w14:paraId="0000007B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</w:tcPr>
          <w:p w:rsidR="00000000" w:rsidDel="00000000" w:rsidP="00000000" w:rsidRDefault="00000000" w:rsidRPr="00000000" w14:paraId="0000007C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task cần hoàn thành trong 30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7E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7F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0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1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</w:tcPr>
          <w:p w:rsidR="00000000" w:rsidDel="00000000" w:rsidP="00000000" w:rsidRDefault="00000000" w:rsidRPr="00000000" w14:paraId="00000082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task cần hoàn thành trong 30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4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5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86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7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</w:tcPr>
          <w:p w:rsidR="00000000" w:rsidDel="00000000" w:rsidP="00000000" w:rsidRDefault="00000000" w:rsidRPr="00000000" w14:paraId="00000088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task cần hoàn thành trong 30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A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B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8C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8D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</w:tcPr>
          <w:p w:rsidR="00000000" w:rsidDel="00000000" w:rsidP="00000000" w:rsidRDefault="00000000" w:rsidRPr="00000000" w14:paraId="0000008E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task cần hoàn thành trong 30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90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91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92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d9e2f3" w:val="clear"/>
            <w:vAlign w:val="top"/>
          </w:tcPr>
          <w:p w:rsidR="00000000" w:rsidDel="00000000" w:rsidP="00000000" w:rsidRDefault="00000000" w:rsidRPr="00000000" w14:paraId="00000093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70ad47" w:val="clear"/>
            <w:vAlign w:val="top"/>
          </w:tcPr>
          <w:p w:rsidR="00000000" w:rsidDel="00000000" w:rsidP="00000000" w:rsidRDefault="00000000" w:rsidRPr="00000000" w14:paraId="00000094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vertAlign w:val="baseline"/>
                <w:rtl w:val="0"/>
              </w:rPr>
              <w:t xml:space="preserve">HOẠT ĐỘNG 60 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70ad47" w:val="clear"/>
            <w:vAlign w:val="top"/>
          </w:tcPr>
          <w:p w:rsidR="00000000" w:rsidDel="00000000" w:rsidP="00000000" w:rsidRDefault="00000000" w:rsidRPr="00000000" w14:paraId="00000096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70ad47" w:val="clear"/>
            <w:vAlign w:val="top"/>
          </w:tcPr>
          <w:p w:rsidR="00000000" w:rsidDel="00000000" w:rsidP="00000000" w:rsidRDefault="00000000" w:rsidRPr="00000000" w14:paraId="00000097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70ad47" w:val="clear"/>
            <w:vAlign w:val="top"/>
          </w:tcPr>
          <w:p w:rsidR="00000000" w:rsidDel="00000000" w:rsidP="00000000" w:rsidRDefault="00000000" w:rsidRPr="00000000" w14:paraId="0000009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70ad47" w:val="clear"/>
            <w:vAlign w:val="top"/>
          </w:tcPr>
          <w:p w:rsidR="00000000" w:rsidDel="00000000" w:rsidP="00000000" w:rsidRDefault="00000000" w:rsidRPr="00000000" w14:paraId="00000099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</w:tcPr>
          <w:p w:rsidR="00000000" w:rsidDel="00000000" w:rsidP="00000000" w:rsidRDefault="00000000" w:rsidRPr="00000000" w14:paraId="0000009A">
            <w:pPr>
              <w:ind w:left="0" w:righ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60 ngày đầu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9C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9D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9E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9F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gridSpan w:val="2"/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</w:tcPr>
          <w:p w:rsidR="00000000" w:rsidDel="00000000" w:rsidP="00000000" w:rsidRDefault="00000000" w:rsidRPr="00000000" w14:paraId="000000A0">
            <w:pPr>
              <w:ind w:left="0" w:righ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60 ngày đầu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A2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A3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center"/>
          </w:tcPr>
          <w:p w:rsidR="00000000" w:rsidDel="00000000" w:rsidP="00000000" w:rsidRDefault="00000000" w:rsidRPr="00000000" w14:paraId="000000A4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shd w:fill="a9cd90" w:val="clear"/>
            <w:vAlign w:val="top"/>
          </w:tcPr>
          <w:p w:rsidR="00000000" w:rsidDel="00000000" w:rsidP="00000000" w:rsidRDefault="00000000" w:rsidRPr="00000000" w14:paraId="000000A5">
            <w:pPr>
              <w:ind w:left="0" w:right="3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64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64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367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7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0" w:vertAnchor="page" w:horzAnchor="page" w:tblpX="941" w:tblpY="4"/>
        <w:tblW w:w="6638.0" w:type="dxa"/>
        <w:jc w:val="left"/>
        <w:tblLayout w:type="fixed"/>
        <w:tblLook w:val="0000"/>
      </w:tblPr>
      <w:tblGrid>
        <w:gridCol w:w="3014"/>
        <w:gridCol w:w="851"/>
        <w:gridCol w:w="924"/>
        <w:gridCol w:w="974"/>
        <w:gridCol w:w="875"/>
        <w:tblGridChange w:id="0">
          <w:tblGrid>
            <w:gridCol w:w="3014"/>
            <w:gridCol w:w="851"/>
            <w:gridCol w:w="924"/>
            <w:gridCol w:w="974"/>
            <w:gridCol w:w="875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</w:tcPr>
          <w:p w:rsidR="00000000" w:rsidDel="00000000" w:rsidP="00000000" w:rsidRDefault="00000000" w:rsidRPr="00000000" w14:paraId="000000BD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60 ngày đầu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ind w:left="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</w:tcPr>
          <w:p w:rsidR="00000000" w:rsidDel="00000000" w:rsidP="00000000" w:rsidRDefault="00000000" w:rsidRPr="00000000" w14:paraId="000000C2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60 ngày đầu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ind w:left="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vertAlign w:val="baseline"/>
                <w:rtl w:val="0"/>
              </w:rPr>
              <w:t xml:space="preserve">HOẠT ĐỘNG 90 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</w:tcPr>
          <w:p w:rsidR="00000000" w:rsidDel="00000000" w:rsidP="00000000" w:rsidRDefault="00000000" w:rsidRPr="00000000" w14:paraId="000000CC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90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16" w:line="297" w:lineRule="auto"/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8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ind w:left="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</w:tcPr>
          <w:p w:rsidR="00000000" w:rsidDel="00000000" w:rsidP="00000000" w:rsidRDefault="00000000" w:rsidRPr="00000000" w14:paraId="000000D2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90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16" w:line="297" w:lineRule="auto"/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8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ind w:left="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</w:tcPr>
          <w:p w:rsidR="00000000" w:rsidDel="00000000" w:rsidP="00000000" w:rsidRDefault="00000000" w:rsidRPr="00000000" w14:paraId="000000D8">
            <w:pPr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9"/>
                <w:szCs w:val="19"/>
                <w:vertAlign w:val="baseline"/>
                <w:rtl w:val="0"/>
              </w:rPr>
              <w:t xml:space="preserve">Danh sách các hoạt động cần hoàn thành trong 90 ngày đầu tiên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16" w:line="297" w:lineRule="auto"/>
              <w:ind w:left="8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left="8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Nhân sự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a5a5a5" w:space="0" w:sz="5" w:val="single"/>
              <w:bottom w:color="a5a5a5" w:space="0" w:sz="5" w:val="single"/>
              <w:right w:color="a5a5a5" w:space="0" w:sz="5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ind w:left="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vertAlign w:val="baseline"/>
                <w:rtl w:val="0"/>
              </w:rPr>
              <w:t xml:space="preserve">Ghi chú &amp; phản hồi cho người quản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a5a5a5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ind w:left="-5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ind w:left="-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spacing w:after="16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ind w:left="-5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ind w:left="-6" w:firstLine="0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3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187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139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115" w:lineRule="auto"/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ind w:left="72" w:firstLine="0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247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199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after="151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after="259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after="103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211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115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ind w:left="0" w:firstLine="0"/>
        <w:jc w:val="both"/>
        <w:rPr>
          <w:vertAlign w:val="baseline"/>
        </w:rPr>
        <w:sectPr>
          <w:pgSz w:h="16840" w:w="11900" w:orient="portrait"/>
          <w:pgMar w:bottom="118" w:top="4" w:left="864" w:right="1024" w:header="720" w:footer="720"/>
          <w:pgNumType w:start="1"/>
        </w:sectPr>
      </w:pPr>
      <w:r w:rsidDel="00000000" w:rsidR="00000000" w:rsidRPr="00000000">
        <w:rPr>
          <w:b w:val="0"/>
          <w:bCs w:val="0"/>
          <w:color w:val="000000"/>
          <w:sz w:val="18"/>
          <w:szCs w:val="18"/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color w:val="385623"/>
        <w:sz w:val="35"/>
        <w:szCs w:val="35"/>
        <w:lang w:val="en"/>
      </w:rPr>
    </w:rPrDefault>
    <w:pPrDefault>
      <w:pPr>
        <w:spacing w:line="259" w:lineRule="auto"/>
        <w:ind w:left="82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Grid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1.0" w:type="dxa"/>
        <w:left w:w="8.0" w:type="dxa"/>
        <w:bottom w:w="3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2.0" w:type="dxa"/>
        <w:left w:w="0.0" w:type="dxa"/>
        <w:bottom w:w="39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9YUPBy2ELMzy2BK3cGKPsYuMQ==">CgMxLjA4AHIhMU96Y3N0T0trY3ZMaXhWZzVJWE1ER0k4cU9hUHZOcEYy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2025-10-28T19:24:00Z</dcterms:created>
  <dc:creator>word</dc:creator>
</cp:coreProperties>
</file>