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80"/>
        <w:gridCol w:w="5085"/>
        <w:tblGridChange w:id="0">
          <w:tblGrid>
            <w:gridCol w:w="3780"/>
            <w:gridCol w:w="5085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Đơn vị: …………………….</w:t>
            </w:r>
          </w:p>
          <w:p w:rsidR="00000000" w:rsidDel="00000000" w:rsidP="00000000" w:rsidRDefault="00000000" w:rsidRPr="00000000" w14:paraId="00000003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Mã QHNS: 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1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Mẫu số: C43-BB</w:t>
            </w:r>
          </w:p>
          <w:p w:rsidR="00000000" w:rsidDel="00000000" w:rsidP="00000000" w:rsidRDefault="00000000" w:rsidRPr="00000000" w14:paraId="00000005">
            <w:pPr>
              <w:spacing w:after="240" w:before="12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(Ban hành kèm theo Thông tư số 107/2017/TT-BTC ngày 10/10/2017 của Bộ Tài chính)</w:t>
            </w:r>
          </w:p>
        </w:tc>
      </w:tr>
    </w:tbl>
    <w:p w:rsidR="00000000" w:rsidDel="00000000" w:rsidP="00000000" w:rsidRDefault="00000000" w:rsidRPr="00000000" w14:paraId="00000006">
      <w:pPr>
        <w:spacing w:after="240" w:before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12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GIẤY ĐỀ NGHỊ THANH TOÁN TẠM ỨNG</w:t>
      </w:r>
    </w:p>
    <w:p w:rsidR="00000000" w:rsidDel="00000000" w:rsidP="00000000" w:rsidRDefault="00000000" w:rsidRPr="00000000" w14:paraId="00000008">
      <w:pPr>
        <w:spacing w:after="240" w:before="12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Ngày…..tháng ……năm………</w:t>
      </w:r>
    </w:p>
    <w:p w:rsidR="00000000" w:rsidDel="00000000" w:rsidP="00000000" w:rsidRDefault="00000000" w:rsidRPr="00000000" w14:paraId="00000009">
      <w:pPr>
        <w:spacing w:after="240" w:before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Họ và tên người thanh toán:.................................................................................................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Bộ phận (hoặc địa chỉ):........................................................................................................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Số tiền tạm ứng được thanh toán theo bảng dưới đây:</w:t>
      </w:r>
    </w:p>
    <w:tbl>
      <w:tblPr>
        <w:tblStyle w:val="Table2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30"/>
        <w:gridCol w:w="2040"/>
        <w:tblGridChange w:id="0">
          <w:tblGrid>
            <w:gridCol w:w="6930"/>
            <w:gridCol w:w="20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1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1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Số tiền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240" w:before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50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I. Số tiền tạm ứng</w:t>
            </w:r>
          </w:p>
          <w:p w:rsidR="00000000" w:rsidDel="00000000" w:rsidP="00000000" w:rsidRDefault="00000000" w:rsidRPr="00000000" w14:paraId="00000011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1. Số tạm ứng các kỳ trước chưa chi hết</w:t>
            </w:r>
          </w:p>
          <w:p w:rsidR="00000000" w:rsidDel="00000000" w:rsidP="00000000" w:rsidRDefault="00000000" w:rsidRPr="00000000" w14:paraId="00000012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2. Số tạm ứng kỳ này:</w:t>
            </w:r>
          </w:p>
          <w:p w:rsidR="00000000" w:rsidDel="00000000" w:rsidP="00000000" w:rsidRDefault="00000000" w:rsidRPr="00000000" w14:paraId="00000013">
            <w:pPr>
              <w:spacing w:after="240" w:before="12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- Phiếu chi số………………. ngày ……………..</w:t>
            </w:r>
          </w:p>
          <w:p w:rsidR="00000000" w:rsidDel="00000000" w:rsidP="00000000" w:rsidRDefault="00000000" w:rsidRPr="00000000" w14:paraId="00000014">
            <w:pPr>
              <w:spacing w:after="240" w:before="12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- Phiếu chi số………………. ngày ……………..</w:t>
            </w:r>
          </w:p>
          <w:p w:rsidR="00000000" w:rsidDel="00000000" w:rsidP="00000000" w:rsidRDefault="00000000" w:rsidRPr="00000000" w14:paraId="00000015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- ….</w:t>
            </w:r>
          </w:p>
          <w:p w:rsidR="00000000" w:rsidDel="00000000" w:rsidP="00000000" w:rsidRDefault="00000000" w:rsidRPr="00000000" w14:paraId="00000016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II. Số tiền đề nghị thanh toán</w:t>
            </w:r>
          </w:p>
          <w:p w:rsidR="00000000" w:rsidDel="00000000" w:rsidP="00000000" w:rsidRDefault="00000000" w:rsidRPr="00000000" w14:paraId="00000017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1. Chứng từ: ……………số…………….. ngày………………….</w:t>
            </w:r>
          </w:p>
          <w:p w:rsidR="00000000" w:rsidDel="00000000" w:rsidP="00000000" w:rsidRDefault="00000000" w:rsidRPr="00000000" w14:paraId="00000018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 …………………………………………………………………….</w:t>
            </w:r>
          </w:p>
          <w:p w:rsidR="00000000" w:rsidDel="00000000" w:rsidP="00000000" w:rsidRDefault="00000000" w:rsidRPr="00000000" w14:paraId="00000019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III. Số thừa tạm ứng đề nghị nộp trả lại</w:t>
            </w:r>
          </w:p>
          <w:p w:rsidR="00000000" w:rsidDel="00000000" w:rsidP="00000000" w:rsidRDefault="00000000" w:rsidRPr="00000000" w14:paraId="0000001A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IV. Số thiếu đề nghị chi bổ sung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spacing w:after="240" w:before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3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5"/>
        <w:gridCol w:w="2235"/>
        <w:gridCol w:w="2205"/>
        <w:gridCol w:w="2190"/>
        <w:tblGridChange w:id="0">
          <w:tblGrid>
            <w:gridCol w:w="2235"/>
            <w:gridCol w:w="2235"/>
            <w:gridCol w:w="2205"/>
            <w:gridCol w:w="219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12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THỦ TRƯỞNG</w:t>
              <w:br w:type="textWrapping"/>
              <w:t xml:space="preserve"> ĐƠN VỊ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(Ký, họ tên)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12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KẾ TOÁN TRƯỞNG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(Ký, họ tên)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12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KẾ TOÁN</w:t>
              <w:br w:type="textWrapping"/>
              <w:t xml:space="preserve"> THANH TOÁN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(Ký, họ tên)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120" w:lineRule="auto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NGƯỜI ĐỀ NGHỊ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(Ký, họ tên)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